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F12C2" w14:textId="77777777" w:rsidR="0082322B" w:rsidRDefault="0082322B" w:rsidP="004D6A89">
      <w:pPr>
        <w:rPr>
          <w:b/>
          <w:bCs/>
        </w:rPr>
      </w:pPr>
    </w:p>
    <w:p w14:paraId="31F39754" w14:textId="75F20A39" w:rsidR="004D6A89" w:rsidRPr="004D6A89" w:rsidRDefault="004D6A89" w:rsidP="004D6A89">
      <w:pPr>
        <w:rPr>
          <w:b/>
          <w:bCs/>
        </w:rPr>
      </w:pPr>
      <w:r w:rsidRPr="004D6A89">
        <w:rPr>
          <w:b/>
          <w:bCs/>
        </w:rPr>
        <w:t xml:space="preserve">ZAŁĄCZNIK NR </w:t>
      </w:r>
      <w:r w:rsidR="00675FD1">
        <w:rPr>
          <w:b/>
          <w:bCs/>
        </w:rPr>
        <w:t>3</w:t>
      </w:r>
      <w:r w:rsidRPr="004D6A89">
        <w:rPr>
          <w:b/>
          <w:bCs/>
        </w:rPr>
        <w:t xml:space="preserve"> – KLAUZULA INFORMACYJNA RODO</w:t>
      </w:r>
    </w:p>
    <w:p w14:paraId="476FEABB" w14:textId="1D6FBEC8" w:rsidR="00EA75B6" w:rsidRDefault="00EA75B6" w:rsidP="00EA75B6">
      <w:pPr>
        <w:jc w:val="both"/>
      </w:pPr>
      <w:r w:rsidRPr="00EA75B6">
        <w:t>Zgodnie z wymogami Rozporządzenia Parlamentu Europejskiego i Rady (UE) 2016/679  z dnia 27 kwietnia 2016 r. w sprawie ochrony osób fizycznych w związku z przetwarzaniem danych osobowych i w sprawie swobodnego przepływu takich danych (dalej zwane jako „RODO”), informujemy, że:</w:t>
      </w:r>
    </w:p>
    <w:p w14:paraId="513AE84F" w14:textId="5693A7EA" w:rsidR="00EA75B6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Administratorem danych osobowych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zwane dalej „RODO”) jest Stowarzyszenie Lubelskiego Obszaru Metropolitalnego, ul. Leszczyńskiego 14, 20-069 Lublin.</w:t>
      </w:r>
    </w:p>
    <w:p w14:paraId="3D8D59C4" w14:textId="7CAA89EF" w:rsidR="00EA75B6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Z Administratorem danych można się skontaktować poprzez e-mail: biuro@slom.pl lub pisemnie na</w:t>
      </w:r>
      <w:r>
        <w:t xml:space="preserve"> </w:t>
      </w:r>
      <w:r w:rsidRPr="00EA75B6">
        <w:t>adres ul. Leszczyńskiego 14, 20-069</w:t>
      </w:r>
      <w:r>
        <w:t xml:space="preserve"> </w:t>
      </w:r>
      <w:r w:rsidRPr="00EA75B6">
        <w:t>Lublin.</w:t>
      </w:r>
    </w:p>
    <w:p w14:paraId="7A6E100B" w14:textId="3CE346C7" w:rsidR="00EA75B6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 Zebrane dane osobowe będą przetwarzane w celach związanych z</w:t>
      </w:r>
      <w:r w:rsidR="003966C0" w:rsidRPr="003966C0">
        <w:t xml:space="preserve"> realizacją postępowania o udzielenie zamówienia</w:t>
      </w:r>
      <w:r w:rsidR="0075674B">
        <w:t>,</w:t>
      </w:r>
      <w:r w:rsidRPr="00EA75B6">
        <w:t xml:space="preserve"> je</w:t>
      </w:r>
      <w:r w:rsidR="0075674B">
        <w:t>go</w:t>
      </w:r>
      <w:r w:rsidRPr="00EA75B6">
        <w:t xml:space="preserve"> obsługą oraz ewentualnym dochodzeniem lub odpieraniem roszczeń z nie</w:t>
      </w:r>
      <w:r w:rsidR="0075674B">
        <w:t>go</w:t>
      </w:r>
      <w:r w:rsidRPr="00EA75B6">
        <w:t xml:space="preserve"> wynikających, w związku z wypełnieniem obowiązków prawnych ciążących na Administratorze oraz w celach archiwalnych.</w:t>
      </w:r>
    </w:p>
    <w:p w14:paraId="4F307684" w14:textId="77777777" w:rsidR="0067216A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Podstawą prawną przetwarzania danych osobowych w celach wskazanych powyżej jest:</w:t>
      </w:r>
      <w:r w:rsidRPr="00EA75B6">
        <w:br/>
        <w:t>1) wypełnianie obowiązków prawnych ciążących na Administratorze (zgodnie z art. 6 ust. 1 lit. c RODO) związanych m.in. z przepisami podatkowymi oraz przepisami o rachunkowości,</w:t>
      </w:r>
      <w:r w:rsidRPr="00EA75B6">
        <w:br/>
        <w:t>2) prawnie uzasadniony interes Administratora (zgodnie z art. 6 ust. 1 lit. f RODO).</w:t>
      </w:r>
    </w:p>
    <w:p w14:paraId="2602A958" w14:textId="77777777" w:rsidR="00B45D8E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Dane osobowe mogą być przekazywane następującym kategoriom odbiorców:</w:t>
      </w:r>
    </w:p>
    <w:p w14:paraId="6CC11AD8" w14:textId="77777777" w:rsidR="00B45D8E" w:rsidRDefault="00EA75B6" w:rsidP="00666827">
      <w:pPr>
        <w:pStyle w:val="Akapitzlist"/>
        <w:numPr>
          <w:ilvl w:val="1"/>
          <w:numId w:val="13"/>
        </w:numPr>
        <w:spacing w:after="80" w:line="240" w:lineRule="auto"/>
        <w:ind w:left="426" w:firstLine="0"/>
        <w:jc w:val="both"/>
      </w:pPr>
      <w:r w:rsidRPr="00EA75B6">
        <w:t>podmiotom przetwarzającym dane osobowe na zlecenie Administratora, w tym m.in. obsługującym systemy informatyczne wykorzystywane na potrzeby realizacji Umowy, świadczących usługi księgowe, archiwizacyjne;</w:t>
      </w:r>
    </w:p>
    <w:p w14:paraId="562A5CFC" w14:textId="0C712C67" w:rsidR="00EA75B6" w:rsidRDefault="00EA75B6" w:rsidP="00666827">
      <w:pPr>
        <w:pStyle w:val="Akapitzlist"/>
        <w:numPr>
          <w:ilvl w:val="1"/>
          <w:numId w:val="13"/>
        </w:numPr>
        <w:spacing w:after="80" w:line="240" w:lineRule="auto"/>
        <w:ind w:left="426" w:firstLine="0"/>
        <w:jc w:val="both"/>
      </w:pPr>
      <w:r w:rsidRPr="00EA75B6">
        <w:t>podmiotom świadczącym usługi na rzecz Administratora, w tym firmom kurierskim i pocztowym (w związku z koniecznością dokonania zawiadomień określonych w Umowie)</w:t>
      </w:r>
      <w:r w:rsidR="00B45D8E">
        <w:t>.</w:t>
      </w:r>
    </w:p>
    <w:p w14:paraId="121D3F94" w14:textId="6F8B8B39" w:rsidR="00EA75B6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Z danych osobowych będziemy korzystać do momentu zakończenia realizacji ww. celów, a po tym czasie przez okres oraz w zakresie wymaganym przez przepisy powszechnie obowiązującego prawa, w szczególności ze względu na cele archiwalne.</w:t>
      </w:r>
    </w:p>
    <w:p w14:paraId="766D6703" w14:textId="3167A81D" w:rsidR="00EA75B6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Każda osoba ma prawo dostępu do treści swoich danych oraz prawo ich sprostowania, usunięcia, ograniczenia przetwarzania oraz prawo wniesienia sprzeciwu z przyczyn związanych z jej szczególną sytuacją, w przypadku kiedy Administrator przetwarza dane w oparciu o swój prawnie uzasadniony interes. Sprzeciw taki można wyrazić w dowolnym momencie kierując korespondencję w formie elektronicznej i/lub pisemnie na adres, który zostały wskazany powyżej.</w:t>
      </w:r>
    </w:p>
    <w:p w14:paraId="0451BF36" w14:textId="2427EBE7" w:rsidR="00EA75B6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Każda osoba ma również prawo wniesienia skargi do Prezesa Urzędu Ochrony Danych Osobowych.</w:t>
      </w:r>
    </w:p>
    <w:p w14:paraId="21A02520" w14:textId="77777777" w:rsidR="00B45D8E" w:rsidRDefault="00EA75B6" w:rsidP="00ED296E">
      <w:pPr>
        <w:pStyle w:val="Akapitzlist"/>
        <w:numPr>
          <w:ilvl w:val="0"/>
          <w:numId w:val="13"/>
        </w:numPr>
        <w:tabs>
          <w:tab w:val="left" w:pos="284"/>
        </w:tabs>
        <w:spacing w:after="80" w:line="240" w:lineRule="auto"/>
        <w:ind w:left="0" w:firstLine="0"/>
        <w:jc w:val="both"/>
      </w:pPr>
      <w:r w:rsidRPr="00EA75B6">
        <w:t>Dane osobowe nie będą profilowane i nie będą służyły zautomatyzowanemu podejmowaniu decyzji.</w:t>
      </w:r>
      <w:r w:rsidRPr="00EA75B6">
        <w:rPr>
          <w:i/>
          <w:iCs/>
        </w:rPr>
        <w:t xml:space="preserve"> </w:t>
      </w:r>
    </w:p>
    <w:p w14:paraId="210A01CF" w14:textId="77777777" w:rsidR="003409B6" w:rsidRDefault="003409B6" w:rsidP="00B45D8E">
      <w:pPr>
        <w:pStyle w:val="Akapitzlist"/>
        <w:tabs>
          <w:tab w:val="left" w:pos="284"/>
        </w:tabs>
        <w:ind w:left="0"/>
        <w:jc w:val="both"/>
      </w:pPr>
    </w:p>
    <w:p w14:paraId="7FC1F747" w14:textId="0EAA3F27" w:rsidR="00D325F9" w:rsidRDefault="00D325F9" w:rsidP="00ED296E">
      <w:pPr>
        <w:ind w:left="3540"/>
      </w:pPr>
    </w:p>
    <w:sectPr w:rsidR="00D325F9" w:rsidSect="005A4B9E">
      <w:headerReference w:type="default" r:id="rId7"/>
      <w:footerReference w:type="default" r:id="rId8"/>
      <w:pgSz w:w="11906" w:h="16838"/>
      <w:pgMar w:top="1418" w:right="1418" w:bottom="1843" w:left="1418" w:header="709" w:footer="1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A1F0E" w14:textId="77777777" w:rsidR="00433317" w:rsidRDefault="00433317">
      <w:pPr>
        <w:spacing w:after="0" w:line="240" w:lineRule="auto"/>
      </w:pPr>
      <w:r>
        <w:separator/>
      </w:r>
    </w:p>
  </w:endnote>
  <w:endnote w:type="continuationSeparator" w:id="0">
    <w:p w14:paraId="19B08B47" w14:textId="77777777" w:rsidR="00433317" w:rsidRDefault="00433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28A61" w14:textId="77777777" w:rsidR="005A4B9E" w:rsidRPr="00241245" w:rsidRDefault="005A4B9E" w:rsidP="005A4B9E">
    <w:pPr>
      <w:spacing w:after="120"/>
      <w:contextualSpacing/>
      <w:jc w:val="center"/>
      <w:rPr>
        <w:sz w:val="20"/>
        <w:szCs w:val="20"/>
      </w:rPr>
    </w:pPr>
    <w:r w:rsidRPr="00241245">
      <w:rPr>
        <w:sz w:val="20"/>
        <w:szCs w:val="20"/>
      </w:rPr>
      <w:t>Zrównoważona mobilność w MOF, sieć Lublin-Warszawa jest częścią projektu pn. „Sieciowanie Związków ZIT w Polsce”, finansowanego ze środków Programu Pomoc Techniczna dla Funduszy Europejskich na lata 2021-2027</w:t>
    </w:r>
  </w:p>
  <w:p w14:paraId="6E3A59D7" w14:textId="419979B4" w:rsidR="005A4B9E" w:rsidRDefault="005A4B9E" w:rsidP="005A4B9E">
    <w:pPr>
      <w:pStyle w:val="Stopka"/>
      <w:jc w:val="center"/>
    </w:pPr>
    <w:r>
      <w:rPr>
        <w:noProof/>
      </w:rPr>
      <w:drawing>
        <wp:inline distT="0" distB="0" distL="0" distR="0" wp14:anchorId="2DFF13B6" wp14:editId="2DA3F8B9">
          <wp:extent cx="5086350" cy="501650"/>
          <wp:effectExtent l="0" t="0" r="0" b="0"/>
          <wp:docPr id="1827908154" name="Obraz 4" descr="Obraz zawierający zrzut ekranu, Wielobarwność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/>
                </pic:nvPicPr>
                <pic:blipFill>
                  <a:blip r:embed="rId1">
                    <a:extLst>
                      <a:ext uri="{FF2B5EF4-FFF2-40B4-BE49-F238E27FC236}">
                        <a16:creationId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9E865413-910F-2DD1-2A14-8DD36FAB71A9}"/>
                      </a:ext>
                    </a:extLst>
                  </a:blip>
                  <a:srcRect l="12933" r="11996" b="87032"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501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A3C37" w14:textId="77777777" w:rsidR="00433317" w:rsidRDefault="0043331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A13F5B" w14:textId="77777777" w:rsidR="00433317" w:rsidRDefault="00433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0BC" w14:textId="0656BCC2" w:rsidR="005A4B9E" w:rsidRDefault="005A4B9E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834ED77" wp14:editId="1A8FCE09">
          <wp:simplePos x="0" y="0"/>
          <wp:positionH relativeFrom="margin">
            <wp:posOffset>4420870</wp:posOffset>
          </wp:positionH>
          <wp:positionV relativeFrom="paragraph">
            <wp:posOffset>-172085</wp:posOffset>
          </wp:positionV>
          <wp:extent cx="1339215" cy="617855"/>
          <wp:effectExtent l="0" t="0" r="0" b="0"/>
          <wp:wrapSquare wrapText="bothSides"/>
          <wp:docPr id="164288769" name="Obraz 1" descr="Logo metropolia warszaw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etropolia warszaws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C1D">
      <w:rPr>
        <w:b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3EF046E" wp14:editId="038560F4">
          <wp:simplePos x="0" y="0"/>
          <wp:positionH relativeFrom="margin">
            <wp:posOffset>9525</wp:posOffset>
          </wp:positionH>
          <wp:positionV relativeFrom="paragraph">
            <wp:posOffset>-90805</wp:posOffset>
          </wp:positionV>
          <wp:extent cx="1942465" cy="460924"/>
          <wp:effectExtent l="0" t="0" r="635" b="0"/>
          <wp:wrapNone/>
          <wp:docPr id="1673478377" name="Picture 2" descr="Stowarzyszenie Lubelskiego Obszaru Metropolitalnego">
            <a:extLst xmlns:a="http://schemas.openxmlformats.org/drawingml/2006/main">
              <a:ext uri="{FF2B5EF4-FFF2-40B4-BE49-F238E27FC236}">
                <a16:creationId xmlns:a16="http://schemas.microsoft.com/office/drawing/2014/main" id="{9F35EAFB-F5D1-9028-145D-986FC4A624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Stowarzyszenie Lubelskiego Obszaru Metropolitalnego">
                    <a:extLst>
                      <a:ext uri="{FF2B5EF4-FFF2-40B4-BE49-F238E27FC236}">
                        <a16:creationId xmlns:a16="http://schemas.microsoft.com/office/drawing/2014/main" id="{9F35EAFB-F5D1-9028-145D-986FC4A6242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4609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D686F"/>
    <w:multiLevelType w:val="hybridMultilevel"/>
    <w:tmpl w:val="2C1ED144"/>
    <w:lvl w:ilvl="0" w:tplc="0100B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A66EC"/>
    <w:multiLevelType w:val="multilevel"/>
    <w:tmpl w:val="8342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893C6C"/>
    <w:multiLevelType w:val="multilevel"/>
    <w:tmpl w:val="71CAD9D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5B13571"/>
    <w:multiLevelType w:val="multilevel"/>
    <w:tmpl w:val="F014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2E36D5"/>
    <w:multiLevelType w:val="multilevel"/>
    <w:tmpl w:val="6B9A627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31C91FF1"/>
    <w:multiLevelType w:val="multilevel"/>
    <w:tmpl w:val="19B23E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330B69AA"/>
    <w:multiLevelType w:val="hybridMultilevel"/>
    <w:tmpl w:val="F13C3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66B8E"/>
    <w:multiLevelType w:val="multilevel"/>
    <w:tmpl w:val="DBA26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505F64"/>
    <w:multiLevelType w:val="hybridMultilevel"/>
    <w:tmpl w:val="9AE00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F33DA"/>
    <w:multiLevelType w:val="multilevel"/>
    <w:tmpl w:val="E124BCFA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23C2C1E"/>
    <w:multiLevelType w:val="hybridMultilevel"/>
    <w:tmpl w:val="6AFCAE66"/>
    <w:lvl w:ilvl="0" w:tplc="45008CF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EBB64A1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B7CA7"/>
    <w:multiLevelType w:val="multilevel"/>
    <w:tmpl w:val="B41E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A21601"/>
    <w:multiLevelType w:val="hybridMultilevel"/>
    <w:tmpl w:val="A8F674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65E2A"/>
    <w:multiLevelType w:val="hybridMultilevel"/>
    <w:tmpl w:val="72C458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86D9F"/>
    <w:multiLevelType w:val="multilevel"/>
    <w:tmpl w:val="65A4B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0217427">
    <w:abstractNumId w:val="4"/>
  </w:num>
  <w:num w:numId="2" w16cid:durableId="299457784">
    <w:abstractNumId w:val="2"/>
  </w:num>
  <w:num w:numId="3" w16cid:durableId="452024483">
    <w:abstractNumId w:val="9"/>
  </w:num>
  <w:num w:numId="4" w16cid:durableId="2084060672">
    <w:abstractNumId w:val="5"/>
  </w:num>
  <w:num w:numId="5" w16cid:durableId="1135174955">
    <w:abstractNumId w:val="1"/>
  </w:num>
  <w:num w:numId="6" w16cid:durableId="86273968">
    <w:abstractNumId w:val="14"/>
  </w:num>
  <w:num w:numId="7" w16cid:durableId="1743068160">
    <w:abstractNumId w:val="12"/>
  </w:num>
  <w:num w:numId="8" w16cid:durableId="591624520">
    <w:abstractNumId w:val="0"/>
  </w:num>
  <w:num w:numId="9" w16cid:durableId="420219445">
    <w:abstractNumId w:val="11"/>
  </w:num>
  <w:num w:numId="10" w16cid:durableId="115761500">
    <w:abstractNumId w:val="7"/>
  </w:num>
  <w:num w:numId="11" w16cid:durableId="104345894">
    <w:abstractNumId w:val="3"/>
  </w:num>
  <w:num w:numId="12" w16cid:durableId="1992098319">
    <w:abstractNumId w:val="8"/>
  </w:num>
  <w:num w:numId="13" w16cid:durableId="886914537">
    <w:abstractNumId w:val="10"/>
  </w:num>
  <w:num w:numId="14" w16cid:durableId="2113471657">
    <w:abstractNumId w:val="6"/>
  </w:num>
  <w:num w:numId="15" w16cid:durableId="5927891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33D"/>
    <w:rsid w:val="000156FD"/>
    <w:rsid w:val="00016C52"/>
    <w:rsid w:val="00097965"/>
    <w:rsid w:val="001235E8"/>
    <w:rsid w:val="00124C74"/>
    <w:rsid w:val="00172E4D"/>
    <w:rsid w:val="001817DB"/>
    <w:rsid w:val="001A441A"/>
    <w:rsid w:val="001D4481"/>
    <w:rsid w:val="00213ECE"/>
    <w:rsid w:val="00216C0C"/>
    <w:rsid w:val="0023550E"/>
    <w:rsid w:val="00261C30"/>
    <w:rsid w:val="002622D2"/>
    <w:rsid w:val="00283074"/>
    <w:rsid w:val="00300387"/>
    <w:rsid w:val="003359C5"/>
    <w:rsid w:val="003409B6"/>
    <w:rsid w:val="003639CB"/>
    <w:rsid w:val="003954FC"/>
    <w:rsid w:val="003966C0"/>
    <w:rsid w:val="003E0A04"/>
    <w:rsid w:val="00433317"/>
    <w:rsid w:val="00462253"/>
    <w:rsid w:val="00491DFD"/>
    <w:rsid w:val="004D6A89"/>
    <w:rsid w:val="00500B1C"/>
    <w:rsid w:val="005340A2"/>
    <w:rsid w:val="00557F23"/>
    <w:rsid w:val="00572443"/>
    <w:rsid w:val="005A4B9E"/>
    <w:rsid w:val="005D465D"/>
    <w:rsid w:val="00613671"/>
    <w:rsid w:val="00666827"/>
    <w:rsid w:val="0067216A"/>
    <w:rsid w:val="00675FD1"/>
    <w:rsid w:val="006D6AA5"/>
    <w:rsid w:val="0075674B"/>
    <w:rsid w:val="0082322B"/>
    <w:rsid w:val="00877B2C"/>
    <w:rsid w:val="00885F3F"/>
    <w:rsid w:val="008F44C3"/>
    <w:rsid w:val="009A0056"/>
    <w:rsid w:val="009A3137"/>
    <w:rsid w:val="009C733D"/>
    <w:rsid w:val="00A23CD7"/>
    <w:rsid w:val="00B45D8E"/>
    <w:rsid w:val="00BC25C5"/>
    <w:rsid w:val="00C02CBA"/>
    <w:rsid w:val="00C572D8"/>
    <w:rsid w:val="00C64441"/>
    <w:rsid w:val="00D217F0"/>
    <w:rsid w:val="00D325F9"/>
    <w:rsid w:val="00D36637"/>
    <w:rsid w:val="00EA75B6"/>
    <w:rsid w:val="00ED296E"/>
    <w:rsid w:val="00EF36F6"/>
    <w:rsid w:val="00F168B8"/>
    <w:rsid w:val="00F53E61"/>
    <w:rsid w:val="00F700D6"/>
    <w:rsid w:val="00FA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F2BCC"/>
  <w15:docId w15:val="{6D4DAB06-AA51-4598-B8A3-007DECAB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paragraph" w:customStyle="1" w:styleId="Quotations">
    <w:name w:val="Quotations"/>
    <w:basedOn w:val="Normalny"/>
    <w:next w:val="Normalny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customStyle="1" w:styleId="Linenumbering">
    <w:name w:val="Line numbering"/>
  </w:style>
  <w:style w:type="character" w:styleId="Odwoaniedokomentarza">
    <w:name w:val="annotation reference"/>
    <w:basedOn w:val="Domylnaczcionkaakapitu"/>
    <w:uiPriority w:val="99"/>
    <w:semiHidden/>
    <w:unhideWhenUsed/>
    <w:rsid w:val="001D44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44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44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44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448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4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4B9E"/>
  </w:style>
  <w:style w:type="paragraph" w:styleId="Stopka">
    <w:name w:val="footer"/>
    <w:basedOn w:val="Normalny"/>
    <w:link w:val="StopkaZnak"/>
    <w:uiPriority w:val="99"/>
    <w:unhideWhenUsed/>
    <w:rsid w:val="005A4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4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Skurski</dc:creator>
  <dc:description/>
  <cp:lastModifiedBy>Radosław Kasprzyk</cp:lastModifiedBy>
  <cp:revision>29</cp:revision>
  <dcterms:created xsi:type="dcterms:W3CDTF">2026-02-04T12:39:00Z</dcterms:created>
  <dcterms:modified xsi:type="dcterms:W3CDTF">2026-04-23T09:32:00Z</dcterms:modified>
</cp:coreProperties>
</file>